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341735">
        <w:rPr>
          <w:b/>
        </w:rPr>
        <w:t>3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341735" w:rsidRDefault="00341735" w:rsidP="00341735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Челябинская область, Еткульский район, в 5 км. на северо-запад от п. Депутатский, </w:t>
      </w:r>
      <w:r w:rsidRPr="008918AF">
        <w:t xml:space="preserve">площадью </w:t>
      </w:r>
      <w:r>
        <w:t>640000</w:t>
      </w:r>
      <w:r w:rsidRPr="008918AF">
        <w:t xml:space="preserve"> (</w:t>
      </w:r>
      <w:r>
        <w:t>шестьсот сорок тысяч</w:t>
      </w:r>
      <w:r w:rsidRPr="008918AF">
        <w:t>) квадратных метров,</w:t>
      </w:r>
      <w:r>
        <w:t xml:space="preserve"> </w:t>
      </w:r>
      <w:r>
        <w:rPr>
          <w:color w:val="000000" w:themeColor="text1"/>
        </w:rPr>
        <w:t>кадастровый</w:t>
      </w:r>
      <w:r>
        <w:rPr>
          <w:color w:val="000000" w:themeColor="text1"/>
        </w:rPr>
        <w:t xml:space="preserve"> номер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74:07:0101002:523</w:t>
      </w:r>
      <w:r>
        <w:t xml:space="preserve"> </w:t>
      </w:r>
      <w:r>
        <w:rPr>
          <w:color w:val="000000" w:themeColor="text1"/>
        </w:rPr>
        <w:t xml:space="preserve">разрешенное использование: </w:t>
      </w:r>
      <w:r w:rsidRPr="008918AF">
        <w:t xml:space="preserve">для </w:t>
      </w:r>
      <w:r>
        <w:t>сельскохозяйственного использования.</w:t>
      </w:r>
    </w:p>
    <w:p w:rsidR="008D6BBB" w:rsidRDefault="00DC42B4" w:rsidP="008D6BBB">
      <w:pPr>
        <w:pStyle w:val="ad"/>
        <w:ind w:firstLine="709"/>
        <w:contextualSpacing/>
        <w:jc w:val="both"/>
      </w:pPr>
      <w:r>
        <w:rPr>
          <w:szCs w:val="24"/>
        </w:rPr>
        <w:t>Необходимый зада</w:t>
      </w:r>
      <w:r w:rsidR="005821B8">
        <w:rPr>
          <w:szCs w:val="24"/>
        </w:rPr>
        <w:t xml:space="preserve">ток </w:t>
      </w:r>
      <w:r w:rsidR="00341735">
        <w:rPr>
          <w:szCs w:val="24"/>
        </w:rPr>
        <w:t>71040</w:t>
      </w:r>
      <w:r w:rsidR="005821B8">
        <w:rPr>
          <w:szCs w:val="24"/>
        </w:rPr>
        <w:t xml:space="preserve"> </w:t>
      </w:r>
      <w:r w:rsidR="009E271E">
        <w:rPr>
          <w:szCs w:val="24"/>
        </w:rPr>
        <w:t>(</w:t>
      </w:r>
      <w:r w:rsidR="00341735">
        <w:rPr>
          <w:szCs w:val="24"/>
        </w:rPr>
        <w:t>семьдесят одна тысяча сорок</w:t>
      </w:r>
      <w:bookmarkStart w:id="0" w:name="_GoBack"/>
      <w:bookmarkEnd w:id="0"/>
      <w:r w:rsidR="009E271E">
        <w:rPr>
          <w:szCs w:val="24"/>
        </w:rPr>
        <w:t xml:space="preserve">) </w:t>
      </w:r>
      <w:r w:rsidR="005821B8">
        <w:rPr>
          <w:szCs w:val="24"/>
        </w:rPr>
        <w:t>рубл</w:t>
      </w:r>
      <w:r w:rsidR="009E271E">
        <w:rPr>
          <w:szCs w:val="24"/>
        </w:rPr>
        <w:t>ей</w:t>
      </w:r>
      <w:r w:rsidR="005821B8">
        <w:rPr>
          <w:szCs w:val="24"/>
        </w:rPr>
        <w:t xml:space="preserve"> </w:t>
      </w:r>
      <w:r w:rsidR="009E271E">
        <w:rPr>
          <w:szCs w:val="24"/>
        </w:rPr>
        <w:t>00</w:t>
      </w:r>
      <w:r w:rsidR="005821B8">
        <w:rPr>
          <w:szCs w:val="24"/>
        </w:rPr>
        <w:t xml:space="preserve"> копе</w:t>
      </w:r>
      <w:r w:rsidR="009E271E">
        <w:rPr>
          <w:szCs w:val="24"/>
        </w:rPr>
        <w:t>ек</w:t>
      </w:r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торгов___________________________________________банкротом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9E271E">
      <w:pPr>
        <w:pStyle w:val="ad"/>
        <w:contextualSpacing/>
        <w:jc w:val="both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D6" w:rsidRDefault="00BD64D6" w:rsidP="00F16515">
      <w:r>
        <w:separator/>
      </w:r>
    </w:p>
  </w:endnote>
  <w:endnote w:type="continuationSeparator" w:id="0">
    <w:p w:rsidR="00BD64D6" w:rsidRDefault="00BD64D6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D6" w:rsidRDefault="00BD64D6" w:rsidP="00F16515">
      <w:r>
        <w:separator/>
      </w:r>
    </w:p>
  </w:footnote>
  <w:footnote w:type="continuationSeparator" w:id="0">
    <w:p w:rsidR="00BD64D6" w:rsidRDefault="00BD64D6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440F3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1735"/>
    <w:rsid w:val="003433C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1834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21B8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271E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D64D6"/>
    <w:rsid w:val="00BE10BB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C42B4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34FD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6639E"/>
  <w15:docId w15:val="{1DF676AE-E9AE-4C74-A13B-E4B9C89C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D960-34E5-4F01-90F0-E7843573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Лиана Вардановна Киракосян</cp:lastModifiedBy>
  <cp:revision>2</cp:revision>
  <cp:lastPrinted>2021-10-20T08:22:00Z</cp:lastPrinted>
  <dcterms:created xsi:type="dcterms:W3CDTF">2022-03-23T06:37:00Z</dcterms:created>
  <dcterms:modified xsi:type="dcterms:W3CDTF">2022-03-23T06:37:00Z</dcterms:modified>
</cp:coreProperties>
</file>